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426" w:type="dxa"/>
        <w:tblLayout w:type="fixed"/>
        <w:tblCellMar>
          <w:left w:w="0" w:type="dxa"/>
          <w:right w:w="0" w:type="dxa"/>
        </w:tblCellMar>
        <w:tblLook w:val="01E0" w:firstRow="1" w:lastRow="1" w:firstColumn="1" w:lastColumn="1" w:noHBand="0" w:noVBand="0"/>
      </w:tblPr>
      <w:tblGrid>
        <w:gridCol w:w="4112"/>
        <w:gridCol w:w="6095"/>
      </w:tblGrid>
      <w:tr w:rsidR="008735AA" w:rsidRPr="008735AA" w14:paraId="6C078B7D" w14:textId="77777777" w:rsidTr="00831C66">
        <w:trPr>
          <w:trHeight w:val="1208"/>
        </w:trPr>
        <w:tc>
          <w:tcPr>
            <w:tcW w:w="4112" w:type="dxa"/>
          </w:tcPr>
          <w:p w14:paraId="2EA59982" w14:textId="77777777" w:rsidR="008735AA" w:rsidRPr="008735AA" w:rsidRDefault="008735AA" w:rsidP="008735AA">
            <w:pPr>
              <w:pStyle w:val="TableParagraph"/>
              <w:ind w:right="180"/>
              <w:jc w:val="center"/>
              <w:rPr>
                <w:color w:val="0D0D0D" w:themeColor="text1" w:themeTint="F2"/>
                <w:sz w:val="28"/>
                <w:szCs w:val="28"/>
                <w:lang w:val="en-US"/>
              </w:rPr>
            </w:pPr>
            <w:r w:rsidRPr="008735AA">
              <w:rPr>
                <w:color w:val="0D0D0D" w:themeColor="text1" w:themeTint="F2"/>
                <w:sz w:val="28"/>
                <w:szCs w:val="28"/>
              </w:rPr>
              <w:t>UBND</w:t>
            </w:r>
            <w:r w:rsidRPr="008735AA">
              <w:rPr>
                <w:color w:val="0D0D0D" w:themeColor="text1" w:themeTint="F2"/>
                <w:spacing w:val="-7"/>
                <w:sz w:val="28"/>
                <w:szCs w:val="28"/>
              </w:rPr>
              <w:t xml:space="preserve"> </w:t>
            </w:r>
            <w:r w:rsidRPr="008735AA">
              <w:rPr>
                <w:color w:val="0D0D0D" w:themeColor="text1" w:themeTint="F2"/>
                <w:sz w:val="28"/>
                <w:szCs w:val="28"/>
                <w:lang w:val="en-US"/>
              </w:rPr>
              <w:t>PHƯỜNG DƯƠNG NỘI</w:t>
            </w:r>
          </w:p>
          <w:p w14:paraId="21FEE965" w14:textId="77777777" w:rsidR="008735AA" w:rsidRPr="008735AA" w:rsidRDefault="008735AA" w:rsidP="008735AA">
            <w:pPr>
              <w:pStyle w:val="TableParagraph"/>
              <w:ind w:right="182"/>
              <w:jc w:val="center"/>
              <w:rPr>
                <w:b/>
                <w:color w:val="0D0D0D" w:themeColor="text1" w:themeTint="F2"/>
                <w:sz w:val="28"/>
                <w:szCs w:val="28"/>
                <w:lang w:val="en-US"/>
              </w:rPr>
            </w:pPr>
            <w:r w:rsidRPr="008735AA">
              <w:rPr>
                <w:b/>
                <w:color w:val="0D0D0D" w:themeColor="text1" w:themeTint="F2"/>
                <w:sz w:val="28"/>
                <w:szCs w:val="28"/>
                <w:lang w:val="en-US"/>
              </w:rPr>
              <w:t>TRƯỜNG THCS DƯƠNG NỘI</w:t>
            </w:r>
          </w:p>
          <w:p w14:paraId="4B4C8103" w14:textId="77777777" w:rsidR="008735AA" w:rsidRPr="008735AA" w:rsidRDefault="008735AA" w:rsidP="008735AA">
            <w:pPr>
              <w:pStyle w:val="TableParagraph"/>
              <w:ind w:left="936"/>
              <w:rPr>
                <w:color w:val="0D0D0D" w:themeColor="text1" w:themeTint="F2"/>
                <w:sz w:val="28"/>
                <w:szCs w:val="28"/>
              </w:rPr>
            </w:pPr>
            <w:r w:rsidRPr="008735AA">
              <w:rPr>
                <w:noProof/>
                <w:color w:val="0D0D0D" w:themeColor="text1" w:themeTint="F2"/>
                <w:sz w:val="28"/>
                <w:szCs w:val="28"/>
                <w:lang w:val="en-US"/>
              </w:rPr>
              <mc:AlternateContent>
                <mc:Choice Requires="wps">
                  <w:drawing>
                    <wp:anchor distT="0" distB="0" distL="114300" distR="114300" simplePos="0" relativeHeight="251659264" behindDoc="0" locked="0" layoutInCell="1" allowOverlap="1" wp14:anchorId="4BB0BE8C" wp14:editId="568AE76F">
                      <wp:simplePos x="0" y="0"/>
                      <wp:positionH relativeFrom="column">
                        <wp:posOffset>704849</wp:posOffset>
                      </wp:positionH>
                      <wp:positionV relativeFrom="paragraph">
                        <wp:posOffset>33020</wp:posOffset>
                      </wp:positionV>
                      <wp:extent cx="11906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B78C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2.6pt" to="14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SgzgEAAAMEAAAOAAAAZHJzL2Uyb0RvYy54bWysU8tu2zAQvBfoPxC815IMJGgFyzk4SC5F&#10;azTtBzDU0iLAF5asJf99l5QtB02BokUulJbcmd0ZLjd3kzXsCBi1dx1vVjVn4KTvtTt0/Mf3hw8f&#10;OY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" strokecolor="black [3213]" strokeweight=".5pt">
                      <v:stroke joinstyle="miter"/>
                    </v:line>
                  </w:pict>
                </mc:Fallback>
              </mc:AlternateContent>
            </w:r>
          </w:p>
          <w:p w14:paraId="50FE2834" w14:textId="77777777" w:rsidR="008735AA" w:rsidRPr="008735AA" w:rsidRDefault="008735AA" w:rsidP="008735AA">
            <w:pPr>
              <w:pStyle w:val="TableParagraph"/>
              <w:suppressLineNumbers/>
              <w:tabs>
                <w:tab w:val="left" w:pos="1125"/>
              </w:tabs>
              <w:ind w:right="176"/>
              <w:jc w:val="center"/>
              <w:rPr>
                <w:color w:val="0D0D0D" w:themeColor="text1" w:themeTint="F2"/>
                <w:sz w:val="28"/>
                <w:szCs w:val="28"/>
                <w:lang w:val="en-US"/>
              </w:rPr>
            </w:pPr>
            <w:r w:rsidRPr="008735AA">
              <w:rPr>
                <w:color w:val="0D0D0D" w:themeColor="text1" w:themeTint="F2"/>
                <w:sz w:val="28"/>
                <w:szCs w:val="28"/>
              </w:rPr>
              <w:t>Số:</w:t>
            </w:r>
            <w:r w:rsidR="003C3220">
              <w:rPr>
                <w:color w:val="0D0D0D" w:themeColor="text1" w:themeTint="F2"/>
                <w:spacing w:val="-7"/>
                <w:sz w:val="28"/>
                <w:szCs w:val="28"/>
                <w:lang w:val="en-US"/>
              </w:rPr>
              <w:t>241</w:t>
            </w:r>
            <w:r>
              <w:rPr>
                <w:color w:val="0D0D0D" w:themeColor="text1" w:themeTint="F2"/>
                <w:spacing w:val="-2"/>
                <w:sz w:val="28"/>
                <w:szCs w:val="28"/>
              </w:rPr>
              <w:t>/TB</w:t>
            </w:r>
            <w:r w:rsidRPr="008735AA">
              <w:rPr>
                <w:color w:val="0D0D0D" w:themeColor="text1" w:themeTint="F2"/>
                <w:spacing w:val="-2"/>
                <w:sz w:val="28"/>
                <w:szCs w:val="28"/>
              </w:rPr>
              <w:t>-</w:t>
            </w:r>
            <w:r w:rsidRPr="008735AA">
              <w:rPr>
                <w:color w:val="0D0D0D" w:themeColor="text1" w:themeTint="F2"/>
                <w:spacing w:val="-4"/>
                <w:sz w:val="28"/>
                <w:szCs w:val="28"/>
                <w:lang w:val="en-US"/>
              </w:rPr>
              <w:t>THCSDN</w:t>
            </w:r>
          </w:p>
        </w:tc>
        <w:tc>
          <w:tcPr>
            <w:tcW w:w="6095" w:type="dxa"/>
          </w:tcPr>
          <w:p w14:paraId="4159441C" w14:textId="77777777" w:rsidR="008735AA" w:rsidRPr="008735AA" w:rsidRDefault="008735AA" w:rsidP="008735AA">
            <w:pPr>
              <w:pStyle w:val="TableParagraph"/>
              <w:ind w:left="185"/>
              <w:jc w:val="center"/>
              <w:rPr>
                <w:b/>
                <w:color w:val="0D0D0D" w:themeColor="text1" w:themeTint="F2"/>
                <w:sz w:val="28"/>
                <w:szCs w:val="28"/>
              </w:rPr>
            </w:pPr>
            <w:r w:rsidRPr="008735AA">
              <w:rPr>
                <w:b/>
                <w:color w:val="0D0D0D" w:themeColor="text1" w:themeTint="F2"/>
                <w:sz w:val="28"/>
                <w:szCs w:val="28"/>
              </w:rPr>
              <w:t>CỘNG</w:t>
            </w:r>
            <w:r w:rsidRPr="008735AA">
              <w:rPr>
                <w:b/>
                <w:color w:val="0D0D0D" w:themeColor="text1" w:themeTint="F2"/>
                <w:spacing w:val="-8"/>
                <w:sz w:val="28"/>
                <w:szCs w:val="28"/>
              </w:rPr>
              <w:t xml:space="preserve"> </w:t>
            </w:r>
            <w:r w:rsidRPr="008735AA">
              <w:rPr>
                <w:b/>
                <w:color w:val="0D0D0D" w:themeColor="text1" w:themeTint="F2"/>
                <w:sz w:val="28"/>
                <w:szCs w:val="28"/>
              </w:rPr>
              <w:t>HÒA</w:t>
            </w:r>
            <w:r w:rsidRPr="008735AA">
              <w:rPr>
                <w:b/>
                <w:color w:val="0D0D0D" w:themeColor="text1" w:themeTint="F2"/>
                <w:spacing w:val="-5"/>
                <w:sz w:val="28"/>
                <w:szCs w:val="28"/>
              </w:rPr>
              <w:t xml:space="preserve"> </w:t>
            </w:r>
            <w:r w:rsidRPr="008735AA">
              <w:rPr>
                <w:b/>
                <w:color w:val="0D0D0D" w:themeColor="text1" w:themeTint="F2"/>
                <w:sz w:val="28"/>
                <w:szCs w:val="28"/>
              </w:rPr>
              <w:t>XÃ</w:t>
            </w:r>
            <w:r w:rsidRPr="008735AA">
              <w:rPr>
                <w:b/>
                <w:color w:val="0D0D0D" w:themeColor="text1" w:themeTint="F2"/>
                <w:spacing w:val="-6"/>
                <w:sz w:val="28"/>
                <w:szCs w:val="28"/>
              </w:rPr>
              <w:t xml:space="preserve"> </w:t>
            </w:r>
            <w:r w:rsidRPr="008735AA">
              <w:rPr>
                <w:b/>
                <w:color w:val="0D0D0D" w:themeColor="text1" w:themeTint="F2"/>
                <w:sz w:val="28"/>
                <w:szCs w:val="28"/>
              </w:rPr>
              <w:t>HỘI</w:t>
            </w:r>
            <w:r w:rsidRPr="008735AA">
              <w:rPr>
                <w:b/>
                <w:color w:val="0D0D0D" w:themeColor="text1" w:themeTint="F2"/>
                <w:spacing w:val="-6"/>
                <w:sz w:val="28"/>
                <w:szCs w:val="28"/>
              </w:rPr>
              <w:t xml:space="preserve"> </w:t>
            </w:r>
            <w:r w:rsidRPr="008735AA">
              <w:rPr>
                <w:b/>
                <w:color w:val="0D0D0D" w:themeColor="text1" w:themeTint="F2"/>
                <w:sz w:val="28"/>
                <w:szCs w:val="28"/>
              </w:rPr>
              <w:t>CHỦ</w:t>
            </w:r>
            <w:r w:rsidRPr="008735AA">
              <w:rPr>
                <w:b/>
                <w:color w:val="0D0D0D" w:themeColor="text1" w:themeTint="F2"/>
                <w:spacing w:val="-8"/>
                <w:sz w:val="28"/>
                <w:szCs w:val="28"/>
              </w:rPr>
              <w:t xml:space="preserve"> </w:t>
            </w:r>
            <w:r w:rsidRPr="008735AA">
              <w:rPr>
                <w:b/>
                <w:color w:val="0D0D0D" w:themeColor="text1" w:themeTint="F2"/>
                <w:sz w:val="28"/>
                <w:szCs w:val="28"/>
              </w:rPr>
              <w:t>NGHĨA</w:t>
            </w:r>
            <w:r w:rsidRPr="008735AA">
              <w:rPr>
                <w:b/>
                <w:color w:val="0D0D0D" w:themeColor="text1" w:themeTint="F2"/>
                <w:spacing w:val="-8"/>
                <w:sz w:val="28"/>
                <w:szCs w:val="28"/>
              </w:rPr>
              <w:t xml:space="preserve"> </w:t>
            </w:r>
            <w:r w:rsidRPr="008735AA">
              <w:rPr>
                <w:b/>
                <w:color w:val="0D0D0D" w:themeColor="text1" w:themeTint="F2"/>
                <w:sz w:val="28"/>
                <w:szCs w:val="28"/>
              </w:rPr>
              <w:t>VIỆT</w:t>
            </w:r>
            <w:r w:rsidRPr="008735AA">
              <w:rPr>
                <w:b/>
                <w:color w:val="0D0D0D" w:themeColor="text1" w:themeTint="F2"/>
                <w:spacing w:val="-6"/>
                <w:sz w:val="28"/>
                <w:szCs w:val="28"/>
              </w:rPr>
              <w:t xml:space="preserve"> </w:t>
            </w:r>
            <w:r w:rsidRPr="008735AA">
              <w:rPr>
                <w:b/>
                <w:color w:val="0D0D0D" w:themeColor="text1" w:themeTint="F2"/>
                <w:spacing w:val="-5"/>
                <w:sz w:val="28"/>
                <w:szCs w:val="28"/>
              </w:rPr>
              <w:t>NAM</w:t>
            </w:r>
          </w:p>
          <w:p w14:paraId="1896AB42" w14:textId="77777777" w:rsidR="008735AA" w:rsidRPr="008735AA" w:rsidRDefault="008735AA" w:rsidP="008735AA">
            <w:pPr>
              <w:pStyle w:val="TableParagraph"/>
              <w:ind w:left="192"/>
              <w:jc w:val="center"/>
              <w:rPr>
                <w:b/>
                <w:color w:val="0D0D0D" w:themeColor="text1" w:themeTint="F2"/>
                <w:sz w:val="28"/>
                <w:szCs w:val="28"/>
              </w:rPr>
            </w:pPr>
            <w:r w:rsidRPr="008735AA">
              <w:rPr>
                <w:b/>
                <w:color w:val="0D0D0D" w:themeColor="text1" w:themeTint="F2"/>
                <w:sz w:val="28"/>
                <w:szCs w:val="28"/>
              </w:rPr>
              <w:t>Độc</w:t>
            </w:r>
            <w:r w:rsidRPr="008735AA">
              <w:rPr>
                <w:b/>
                <w:color w:val="0D0D0D" w:themeColor="text1" w:themeTint="F2"/>
                <w:spacing w:val="-2"/>
                <w:sz w:val="28"/>
                <w:szCs w:val="28"/>
              </w:rPr>
              <w:t xml:space="preserve"> </w:t>
            </w:r>
            <w:r w:rsidRPr="008735AA">
              <w:rPr>
                <w:b/>
                <w:color w:val="0D0D0D" w:themeColor="text1" w:themeTint="F2"/>
                <w:sz w:val="28"/>
                <w:szCs w:val="28"/>
              </w:rPr>
              <w:t>lập</w:t>
            </w:r>
            <w:r w:rsidRPr="008735AA">
              <w:rPr>
                <w:b/>
                <w:color w:val="0D0D0D" w:themeColor="text1" w:themeTint="F2"/>
                <w:spacing w:val="-2"/>
                <w:sz w:val="28"/>
                <w:szCs w:val="28"/>
              </w:rPr>
              <w:t xml:space="preserve"> </w:t>
            </w:r>
            <w:r w:rsidRPr="008735AA">
              <w:rPr>
                <w:b/>
                <w:color w:val="0D0D0D" w:themeColor="text1" w:themeTint="F2"/>
                <w:sz w:val="28"/>
                <w:szCs w:val="28"/>
              </w:rPr>
              <w:t>-</w:t>
            </w:r>
            <w:r w:rsidRPr="008735AA">
              <w:rPr>
                <w:b/>
                <w:color w:val="0D0D0D" w:themeColor="text1" w:themeTint="F2"/>
                <w:spacing w:val="-2"/>
                <w:sz w:val="28"/>
                <w:szCs w:val="28"/>
              </w:rPr>
              <w:t xml:space="preserve"> </w:t>
            </w:r>
            <w:r w:rsidRPr="008735AA">
              <w:rPr>
                <w:b/>
                <w:color w:val="0D0D0D" w:themeColor="text1" w:themeTint="F2"/>
                <w:sz w:val="28"/>
                <w:szCs w:val="28"/>
              </w:rPr>
              <w:t>Tự</w:t>
            </w:r>
            <w:r w:rsidRPr="008735AA">
              <w:rPr>
                <w:b/>
                <w:color w:val="0D0D0D" w:themeColor="text1" w:themeTint="F2"/>
                <w:spacing w:val="-3"/>
                <w:sz w:val="28"/>
                <w:szCs w:val="28"/>
              </w:rPr>
              <w:t xml:space="preserve"> </w:t>
            </w:r>
            <w:r w:rsidRPr="008735AA">
              <w:rPr>
                <w:b/>
                <w:color w:val="0D0D0D" w:themeColor="text1" w:themeTint="F2"/>
                <w:sz w:val="28"/>
                <w:szCs w:val="28"/>
              </w:rPr>
              <w:t>do -</w:t>
            </w:r>
            <w:r w:rsidRPr="008735AA">
              <w:rPr>
                <w:b/>
                <w:color w:val="0D0D0D" w:themeColor="text1" w:themeTint="F2"/>
                <w:spacing w:val="-3"/>
                <w:sz w:val="28"/>
                <w:szCs w:val="28"/>
              </w:rPr>
              <w:t xml:space="preserve"> </w:t>
            </w:r>
            <w:r w:rsidRPr="008735AA">
              <w:rPr>
                <w:b/>
                <w:color w:val="0D0D0D" w:themeColor="text1" w:themeTint="F2"/>
                <w:sz w:val="28"/>
                <w:szCs w:val="28"/>
              </w:rPr>
              <w:t>Hạnh</w:t>
            </w:r>
            <w:r w:rsidRPr="008735AA">
              <w:rPr>
                <w:b/>
                <w:color w:val="0D0D0D" w:themeColor="text1" w:themeTint="F2"/>
                <w:spacing w:val="-2"/>
                <w:sz w:val="28"/>
                <w:szCs w:val="28"/>
              </w:rPr>
              <w:t xml:space="preserve"> </w:t>
            </w:r>
            <w:r w:rsidRPr="008735AA">
              <w:rPr>
                <w:b/>
                <w:color w:val="0D0D0D" w:themeColor="text1" w:themeTint="F2"/>
                <w:spacing w:val="-4"/>
                <w:sz w:val="28"/>
                <w:szCs w:val="28"/>
              </w:rPr>
              <w:t>phúc</w:t>
            </w:r>
          </w:p>
          <w:p w14:paraId="6734C895" w14:textId="77777777" w:rsidR="008735AA" w:rsidRPr="008735AA" w:rsidRDefault="008735AA" w:rsidP="008735AA">
            <w:pPr>
              <w:pStyle w:val="TableParagraph"/>
              <w:ind w:left="1383"/>
              <w:rPr>
                <w:i/>
                <w:color w:val="0D0D0D" w:themeColor="text1" w:themeTint="F2"/>
                <w:sz w:val="28"/>
                <w:szCs w:val="28"/>
              </w:rPr>
            </w:pPr>
            <w:r w:rsidRPr="008735AA">
              <w:rPr>
                <w:noProof/>
                <w:color w:val="0D0D0D" w:themeColor="text1" w:themeTint="F2"/>
                <w:sz w:val="28"/>
                <w:szCs w:val="28"/>
                <w:lang w:val="en-US"/>
              </w:rPr>
              <mc:AlternateContent>
                <mc:Choice Requires="wps">
                  <w:drawing>
                    <wp:anchor distT="0" distB="0" distL="114300" distR="114300" simplePos="0" relativeHeight="251660288" behindDoc="0" locked="0" layoutInCell="1" allowOverlap="1" wp14:anchorId="29DD80B7" wp14:editId="319FBBD5">
                      <wp:simplePos x="0" y="0"/>
                      <wp:positionH relativeFrom="column">
                        <wp:posOffset>836930</wp:posOffset>
                      </wp:positionH>
                      <wp:positionV relativeFrom="paragraph">
                        <wp:posOffset>42545</wp:posOffset>
                      </wp:positionV>
                      <wp:extent cx="255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33C8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3.35pt" to="266.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GzwEAAAMEAAAOAAAAZHJzL2Uyb0RvYy54bWysU02P0zAQvSPxHyzfadJKW1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" strokecolor="black [3213]" strokeweight=".5pt">
                      <v:stroke joinstyle="miter"/>
                    </v:line>
                  </w:pict>
                </mc:Fallback>
              </mc:AlternateContent>
            </w:r>
          </w:p>
          <w:p w14:paraId="6EFFF283" w14:textId="77777777" w:rsidR="008735AA" w:rsidRPr="008735AA" w:rsidRDefault="008735AA" w:rsidP="008735AA">
            <w:pPr>
              <w:pStyle w:val="TableParagraph"/>
              <w:ind w:left="608"/>
              <w:jc w:val="center"/>
              <w:rPr>
                <w:i/>
                <w:color w:val="0D0D0D" w:themeColor="text1" w:themeTint="F2"/>
                <w:sz w:val="28"/>
                <w:szCs w:val="28"/>
              </w:rPr>
            </w:pPr>
            <w:r w:rsidRPr="008735AA">
              <w:rPr>
                <w:i/>
                <w:color w:val="0D0D0D" w:themeColor="text1" w:themeTint="F2"/>
                <w:sz w:val="28"/>
                <w:szCs w:val="28"/>
                <w:lang w:val="en-US"/>
              </w:rPr>
              <w:t>Dương Nội</w:t>
            </w:r>
            <w:r w:rsidRPr="008735AA">
              <w:rPr>
                <w:i/>
                <w:color w:val="0D0D0D" w:themeColor="text1" w:themeTint="F2"/>
                <w:sz w:val="28"/>
                <w:szCs w:val="28"/>
              </w:rPr>
              <w:t>,</w:t>
            </w:r>
            <w:r w:rsidRPr="008735AA">
              <w:rPr>
                <w:i/>
                <w:color w:val="0D0D0D" w:themeColor="text1" w:themeTint="F2"/>
                <w:spacing w:val="66"/>
                <w:sz w:val="28"/>
                <w:szCs w:val="28"/>
              </w:rPr>
              <w:t xml:space="preserve"> </w:t>
            </w:r>
            <w:r w:rsidRPr="008735AA">
              <w:rPr>
                <w:i/>
                <w:color w:val="0D0D0D" w:themeColor="text1" w:themeTint="F2"/>
                <w:sz w:val="28"/>
                <w:szCs w:val="28"/>
              </w:rPr>
              <w:t>ngày</w:t>
            </w:r>
            <w:r w:rsidRPr="008735AA">
              <w:rPr>
                <w:i/>
                <w:color w:val="0D0D0D" w:themeColor="text1" w:themeTint="F2"/>
                <w:spacing w:val="22"/>
                <w:sz w:val="28"/>
                <w:szCs w:val="28"/>
              </w:rPr>
              <w:t xml:space="preserve"> </w:t>
            </w:r>
            <w:r w:rsidRPr="008735AA">
              <w:rPr>
                <w:i/>
                <w:color w:val="0D0D0D" w:themeColor="text1" w:themeTint="F2"/>
                <w:spacing w:val="22"/>
                <w:sz w:val="28"/>
                <w:szCs w:val="28"/>
                <w:lang w:val="en-US"/>
              </w:rPr>
              <w:t>15</w:t>
            </w:r>
            <w:r w:rsidRPr="008735AA">
              <w:rPr>
                <w:i/>
                <w:color w:val="0D0D0D" w:themeColor="text1" w:themeTint="F2"/>
                <w:spacing w:val="67"/>
                <w:sz w:val="28"/>
                <w:szCs w:val="28"/>
              </w:rPr>
              <w:t xml:space="preserve"> </w:t>
            </w:r>
            <w:r w:rsidRPr="008735AA">
              <w:rPr>
                <w:i/>
                <w:color w:val="0D0D0D" w:themeColor="text1" w:themeTint="F2"/>
                <w:sz w:val="28"/>
                <w:szCs w:val="28"/>
              </w:rPr>
              <w:t>tháng</w:t>
            </w:r>
            <w:r w:rsidRPr="008735AA">
              <w:rPr>
                <w:i/>
                <w:color w:val="0D0D0D" w:themeColor="text1" w:themeTint="F2"/>
                <w:spacing w:val="-24"/>
                <w:sz w:val="28"/>
                <w:szCs w:val="28"/>
              </w:rPr>
              <w:t xml:space="preserve"> </w:t>
            </w:r>
            <w:r w:rsidRPr="008735AA">
              <w:rPr>
                <w:i/>
                <w:color w:val="0D0D0D" w:themeColor="text1" w:themeTint="F2"/>
                <w:sz w:val="28"/>
                <w:szCs w:val="28"/>
                <w:lang w:val="en-US"/>
              </w:rPr>
              <w:t xml:space="preserve">7 </w:t>
            </w:r>
            <w:r w:rsidRPr="008735AA">
              <w:rPr>
                <w:i/>
                <w:color w:val="0D0D0D" w:themeColor="text1" w:themeTint="F2"/>
                <w:sz w:val="28"/>
                <w:szCs w:val="28"/>
              </w:rPr>
              <w:t>năm</w:t>
            </w:r>
            <w:r w:rsidRPr="008735AA">
              <w:rPr>
                <w:i/>
                <w:color w:val="0D0D0D" w:themeColor="text1" w:themeTint="F2"/>
                <w:spacing w:val="-2"/>
                <w:sz w:val="28"/>
                <w:szCs w:val="28"/>
              </w:rPr>
              <w:t xml:space="preserve"> </w:t>
            </w:r>
            <w:r w:rsidRPr="008735AA">
              <w:rPr>
                <w:i/>
                <w:color w:val="0D0D0D" w:themeColor="text1" w:themeTint="F2"/>
                <w:spacing w:val="-4"/>
                <w:sz w:val="28"/>
                <w:szCs w:val="28"/>
              </w:rPr>
              <w:t>2025</w:t>
            </w:r>
          </w:p>
        </w:tc>
      </w:tr>
    </w:tbl>
    <w:p w14:paraId="787F3D02" w14:textId="77777777" w:rsidR="008735AA" w:rsidRDefault="008735AA" w:rsidP="008735AA">
      <w:pPr>
        <w:spacing w:after="0" w:line="240" w:lineRule="auto"/>
        <w:jc w:val="center"/>
        <w:rPr>
          <w:rFonts w:ascii="Times New Roman" w:eastAsia="Times New Roman" w:hAnsi="Times New Roman" w:cs="Times New Roman"/>
          <w:b/>
          <w:bCs/>
          <w:sz w:val="28"/>
          <w:szCs w:val="28"/>
        </w:rPr>
      </w:pPr>
    </w:p>
    <w:p w14:paraId="445466A5" w14:textId="77777777" w:rsidR="008735AA" w:rsidRDefault="008735AA" w:rsidP="008735AA">
      <w:pPr>
        <w:spacing w:after="0" w:line="240" w:lineRule="auto"/>
        <w:jc w:val="center"/>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THÔNG BÁO</w:t>
      </w:r>
      <w:r w:rsidRPr="008735AA">
        <w:rPr>
          <w:rFonts w:ascii="Times New Roman" w:eastAsia="Times New Roman" w:hAnsi="Times New Roman" w:cs="Times New Roman"/>
          <w:sz w:val="28"/>
          <w:szCs w:val="28"/>
        </w:rPr>
        <w:br/>
      </w:r>
      <w:r w:rsidRPr="008735AA">
        <w:rPr>
          <w:rFonts w:ascii="Times New Roman" w:eastAsia="Times New Roman" w:hAnsi="Times New Roman" w:cs="Times New Roman"/>
          <w:b/>
          <w:bCs/>
          <w:sz w:val="28"/>
          <w:szCs w:val="28"/>
        </w:rPr>
        <w:t xml:space="preserve">Về việc tổ chức kiểm tra lại cho học sinh tham gia dự xét tốt nghiệp THCS </w:t>
      </w:r>
    </w:p>
    <w:p w14:paraId="74F29796" w14:textId="77777777" w:rsidR="008735AA" w:rsidRDefault="008735AA" w:rsidP="008735AA">
      <w:pPr>
        <w:spacing w:after="0" w:line="240" w:lineRule="auto"/>
        <w:jc w:val="center"/>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năm học 2024–2025 (lần 2)</w:t>
      </w:r>
    </w:p>
    <w:p w14:paraId="19AE58EB" w14:textId="77777777" w:rsidR="008735AA" w:rsidRPr="009B4C6C" w:rsidRDefault="008735AA" w:rsidP="008735AA">
      <w:pPr>
        <w:spacing w:after="0" w:line="240" w:lineRule="auto"/>
        <w:jc w:val="center"/>
        <w:rPr>
          <w:rFonts w:ascii="Times New Roman" w:eastAsia="Times New Roman" w:hAnsi="Times New Roman" w:cs="Times New Roman"/>
          <w:sz w:val="20"/>
          <w:szCs w:val="28"/>
        </w:rPr>
      </w:pPr>
    </w:p>
    <w:p w14:paraId="5095F9ED" w14:textId="77777777" w:rsidR="008735AA" w:rsidRDefault="008735AA" w:rsidP="008735AA">
      <w:pPr>
        <w:spacing w:after="0" w:line="240" w:lineRule="auto"/>
        <w:ind w:firstLine="720"/>
        <w:jc w:val="both"/>
        <w:rPr>
          <w:rFonts w:ascii="Times New Roman" w:eastAsia="Times New Roman" w:hAnsi="Times New Roman" w:cs="Times New Roman"/>
          <w:sz w:val="28"/>
          <w:szCs w:val="28"/>
        </w:rPr>
      </w:pPr>
      <w:r w:rsidRPr="008735AA">
        <w:rPr>
          <w:rFonts w:ascii="Times New Roman" w:eastAsia="Times New Roman" w:hAnsi="Times New Roman" w:cs="Times New Roman"/>
          <w:sz w:val="28"/>
          <w:szCs w:val="28"/>
        </w:rPr>
        <w:t xml:space="preserve">Căn cứ Thông tư số </w:t>
      </w:r>
      <w:r w:rsidRPr="003C3220">
        <w:rPr>
          <w:rFonts w:ascii="Times New Roman" w:eastAsia="Times New Roman" w:hAnsi="Times New Roman" w:cs="Times New Roman"/>
          <w:bCs/>
          <w:sz w:val="28"/>
          <w:szCs w:val="28"/>
        </w:rPr>
        <w:t>31/2023/TT-BGDĐT</w:t>
      </w:r>
      <w:r w:rsidRPr="008735AA">
        <w:rPr>
          <w:rFonts w:ascii="Times New Roman" w:eastAsia="Times New Roman" w:hAnsi="Times New Roman" w:cs="Times New Roman"/>
          <w:sz w:val="28"/>
          <w:szCs w:val="28"/>
        </w:rPr>
        <w:t xml:space="preserve"> ngày </w:t>
      </w:r>
      <w:r w:rsidRPr="003C3220">
        <w:rPr>
          <w:rFonts w:ascii="Times New Roman" w:eastAsia="Times New Roman" w:hAnsi="Times New Roman" w:cs="Times New Roman"/>
          <w:bCs/>
          <w:sz w:val="28"/>
          <w:szCs w:val="28"/>
        </w:rPr>
        <w:t>29/12/2023</w:t>
      </w:r>
      <w:r w:rsidRPr="008735AA">
        <w:rPr>
          <w:rFonts w:ascii="Times New Roman" w:eastAsia="Times New Roman" w:hAnsi="Times New Roman" w:cs="Times New Roman"/>
          <w:sz w:val="28"/>
          <w:szCs w:val="28"/>
        </w:rPr>
        <w:t xml:space="preserve"> của Bộ Giáo dục và Đào tạo ban hành Quy chế xét công n</w:t>
      </w:r>
      <w:r>
        <w:rPr>
          <w:rFonts w:ascii="Times New Roman" w:eastAsia="Times New Roman" w:hAnsi="Times New Roman" w:cs="Times New Roman"/>
          <w:sz w:val="28"/>
          <w:szCs w:val="28"/>
        </w:rPr>
        <w:t xml:space="preserve">hận tốt nghiệp trung học cơ sở; </w:t>
      </w:r>
    </w:p>
    <w:p w14:paraId="24A1C8AC" w14:textId="77777777" w:rsidR="008735AA" w:rsidRPr="008735AA" w:rsidRDefault="008735AA" w:rsidP="008735AA">
      <w:pPr>
        <w:spacing w:after="0" w:line="240" w:lineRule="auto"/>
        <w:ind w:firstLine="720"/>
        <w:jc w:val="both"/>
        <w:rPr>
          <w:rFonts w:ascii="Times New Roman" w:eastAsia="Times New Roman" w:hAnsi="Times New Roman" w:cs="Times New Roman"/>
          <w:sz w:val="28"/>
          <w:szCs w:val="28"/>
        </w:rPr>
      </w:pPr>
      <w:r w:rsidRPr="008735AA">
        <w:rPr>
          <w:rFonts w:ascii="Times New Roman" w:eastAsia="Times New Roman" w:hAnsi="Times New Roman" w:cs="Times New Roman"/>
          <w:sz w:val="28"/>
          <w:szCs w:val="28"/>
        </w:rPr>
        <w:t xml:space="preserve">Căn cứ Công văn số </w:t>
      </w:r>
      <w:r w:rsidRPr="003C3220">
        <w:rPr>
          <w:rFonts w:ascii="Times New Roman" w:eastAsia="Times New Roman" w:hAnsi="Times New Roman" w:cs="Times New Roman"/>
          <w:bCs/>
          <w:sz w:val="28"/>
          <w:szCs w:val="28"/>
        </w:rPr>
        <w:t>2559/SGDĐT-QLT</w:t>
      </w:r>
      <w:r w:rsidRPr="008735AA">
        <w:rPr>
          <w:rFonts w:ascii="Times New Roman" w:eastAsia="Times New Roman" w:hAnsi="Times New Roman" w:cs="Times New Roman"/>
          <w:sz w:val="28"/>
          <w:szCs w:val="28"/>
        </w:rPr>
        <w:t xml:space="preserve"> ngày </w:t>
      </w:r>
      <w:r w:rsidRPr="003C3220">
        <w:rPr>
          <w:rFonts w:ascii="Times New Roman" w:eastAsia="Times New Roman" w:hAnsi="Times New Roman" w:cs="Times New Roman"/>
          <w:bCs/>
          <w:sz w:val="28"/>
          <w:szCs w:val="28"/>
        </w:rPr>
        <w:t>04/7/2025</w:t>
      </w:r>
      <w:r w:rsidRPr="008735AA">
        <w:rPr>
          <w:rFonts w:ascii="Times New Roman" w:eastAsia="Times New Roman" w:hAnsi="Times New Roman" w:cs="Times New Roman"/>
          <w:sz w:val="28"/>
          <w:szCs w:val="28"/>
        </w:rPr>
        <w:t xml:space="preserve"> của Sở Giáo dục và Đào tạo thành phố Hà Nội về việc hướng dẫn một số nội dung trong xét công nhận tốt nghiệp THCS theo phân quyền về nhiệm vụ quản lý nhà nước của </w:t>
      </w:r>
      <w:r>
        <w:rPr>
          <w:rFonts w:ascii="Times New Roman" w:eastAsia="Times New Roman" w:hAnsi="Times New Roman" w:cs="Times New Roman"/>
          <w:sz w:val="28"/>
          <w:szCs w:val="28"/>
        </w:rPr>
        <w:t>chính quyền địa phương hai cấp;</w:t>
      </w:r>
      <w:r w:rsidRPr="008735AA">
        <w:rPr>
          <w:rFonts w:ascii="Times New Roman" w:eastAsia="Times New Roman" w:hAnsi="Times New Roman" w:cs="Times New Roman"/>
          <w:bCs/>
          <w:sz w:val="28"/>
          <w:szCs w:val="28"/>
        </w:rPr>
        <w:t>Trường THCS Dương Nội thông báo</w:t>
      </w:r>
      <w:r w:rsidRPr="008735AA">
        <w:rPr>
          <w:rFonts w:ascii="Times New Roman" w:eastAsia="Times New Roman" w:hAnsi="Times New Roman" w:cs="Times New Roman"/>
          <w:sz w:val="28"/>
          <w:szCs w:val="28"/>
        </w:rPr>
        <w:t xml:space="preserve"> kế hoạch tổ chức kiểm tra lại cho học sinh tham gia dự xét tốt nghiệp THCS năm học 2024–2025 (lần 2) như sau:</w:t>
      </w:r>
    </w:p>
    <w:p w14:paraId="6D9C4493" w14:textId="77777777" w:rsidR="008735AA" w:rsidRPr="008735AA" w:rsidRDefault="008735AA" w:rsidP="008735AA">
      <w:pPr>
        <w:spacing w:after="0" w:line="240" w:lineRule="auto"/>
        <w:ind w:firstLine="709"/>
        <w:jc w:val="both"/>
        <w:outlineLvl w:val="2"/>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1. Đối tượng</w:t>
      </w:r>
    </w:p>
    <w:p w14:paraId="1EFFB04B" w14:textId="77777777" w:rsidR="008735AA" w:rsidRPr="008735AA" w:rsidRDefault="008735AA" w:rsidP="008735AA">
      <w:pPr>
        <w:spacing w:after="0" w:line="240" w:lineRule="auto"/>
        <w:ind w:firstLine="709"/>
        <w:jc w:val="both"/>
        <w:rPr>
          <w:rFonts w:ascii="Times New Roman" w:eastAsia="Times New Roman" w:hAnsi="Times New Roman" w:cs="Times New Roman"/>
          <w:spacing w:val="-6"/>
          <w:sz w:val="28"/>
          <w:szCs w:val="28"/>
        </w:rPr>
      </w:pPr>
      <w:r w:rsidRPr="008735AA">
        <w:rPr>
          <w:rFonts w:ascii="Times New Roman" w:eastAsia="Times New Roman" w:hAnsi="Times New Roman" w:cs="Times New Roman"/>
          <w:spacing w:val="-6"/>
          <w:sz w:val="28"/>
          <w:szCs w:val="28"/>
        </w:rPr>
        <w:t>Học sinh lớp 9 năm học 2024–2025 chưa đủ điều kiện xét công nhận tốt nghiệp do còn môn học chưa đạt yêu cầu, được tham gia kiểm tra lại theo quy định.</w:t>
      </w:r>
    </w:p>
    <w:p w14:paraId="521AEE82" w14:textId="77777777" w:rsidR="008735AA" w:rsidRPr="008735AA" w:rsidRDefault="008735AA" w:rsidP="008735AA">
      <w:pPr>
        <w:spacing w:after="0" w:line="240" w:lineRule="auto"/>
        <w:ind w:firstLine="709"/>
        <w:jc w:val="both"/>
        <w:outlineLvl w:val="2"/>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2. Nội dung kiểm tra</w:t>
      </w:r>
    </w:p>
    <w:p w14:paraId="6E3CD315" w14:textId="77777777" w:rsidR="008735AA" w:rsidRPr="008735AA" w:rsidRDefault="008735AA" w:rsidP="008735AA">
      <w:pPr>
        <w:spacing w:after="0" w:line="240" w:lineRule="auto"/>
        <w:ind w:firstLine="709"/>
        <w:jc w:val="both"/>
        <w:rPr>
          <w:rFonts w:ascii="Times New Roman" w:eastAsia="Times New Roman" w:hAnsi="Times New Roman" w:cs="Times New Roman"/>
          <w:sz w:val="28"/>
          <w:szCs w:val="28"/>
        </w:rPr>
      </w:pPr>
      <w:r w:rsidRPr="008735AA">
        <w:rPr>
          <w:rFonts w:ascii="Times New Roman" w:eastAsia="Times New Roman" w:hAnsi="Times New Roman" w:cs="Times New Roman"/>
          <w:sz w:val="28"/>
          <w:szCs w:val="28"/>
        </w:rPr>
        <w:t>Các môn học học sinh chưa đạt yêu cầu theo quy định của Quy chế xét công nhận tốt nghiệp THCS.</w:t>
      </w:r>
    </w:p>
    <w:p w14:paraId="2E7AAF03" w14:textId="77777777" w:rsidR="008735AA" w:rsidRPr="008735AA" w:rsidRDefault="008735AA" w:rsidP="008735AA">
      <w:pPr>
        <w:spacing w:after="0" w:line="240" w:lineRule="auto"/>
        <w:ind w:firstLine="720"/>
        <w:jc w:val="both"/>
        <w:outlineLvl w:val="2"/>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3. Thời gian và địa điểm kiểm tra lại</w:t>
      </w:r>
    </w:p>
    <w:p w14:paraId="3398CC99" w14:textId="77777777" w:rsidR="008735AA" w:rsidRDefault="008735AA" w:rsidP="008735A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735AA">
        <w:rPr>
          <w:rFonts w:ascii="Times New Roman" w:eastAsia="Times New Roman" w:hAnsi="Times New Roman" w:cs="Times New Roman"/>
          <w:b/>
          <w:bCs/>
          <w:sz w:val="28"/>
          <w:szCs w:val="28"/>
        </w:rPr>
        <w:t xml:space="preserve">Thời gian kiểm tra: </w:t>
      </w:r>
      <w:r w:rsidR="00E37DEF">
        <w:rPr>
          <w:rFonts w:ascii="Times New Roman" w:eastAsia="Times New Roman" w:hAnsi="Times New Roman" w:cs="Times New Roman"/>
          <w:b/>
          <w:bCs/>
          <w:sz w:val="28"/>
          <w:szCs w:val="28"/>
        </w:rPr>
        <w:t xml:space="preserve">7h00 </w:t>
      </w:r>
      <w:r w:rsidRPr="008735AA">
        <w:rPr>
          <w:rFonts w:ascii="Times New Roman" w:eastAsia="Times New Roman" w:hAnsi="Times New Roman" w:cs="Times New Roman"/>
          <w:b/>
          <w:bCs/>
          <w:sz w:val="28"/>
          <w:szCs w:val="28"/>
        </w:rPr>
        <w:t>ngày 24/7/2025</w:t>
      </w:r>
    </w:p>
    <w:p w14:paraId="07EDE081" w14:textId="77777777" w:rsidR="008735AA" w:rsidRPr="008735AA" w:rsidRDefault="008735AA" w:rsidP="008735AA">
      <w:pPr>
        <w:spacing w:after="0" w:line="240" w:lineRule="auto"/>
        <w:ind w:firstLine="720"/>
        <w:jc w:val="both"/>
        <w:rPr>
          <w:rFonts w:ascii="Times New Roman" w:eastAsia="Times New Roman" w:hAnsi="Times New Roman" w:cs="Times New Roman"/>
          <w:spacing w:val="-16"/>
          <w:sz w:val="28"/>
          <w:szCs w:val="28"/>
        </w:rPr>
      </w:pPr>
      <w:r w:rsidRPr="008735AA">
        <w:rPr>
          <w:rFonts w:ascii="Times New Roman" w:eastAsia="Times New Roman" w:hAnsi="Times New Roman" w:cs="Times New Roman"/>
          <w:spacing w:val="-16"/>
          <w:sz w:val="28"/>
          <w:szCs w:val="28"/>
        </w:rPr>
        <w:t xml:space="preserve">- </w:t>
      </w:r>
      <w:r w:rsidRPr="008735AA">
        <w:rPr>
          <w:rFonts w:ascii="Times New Roman" w:eastAsia="Times New Roman" w:hAnsi="Times New Roman" w:cs="Times New Roman"/>
          <w:b/>
          <w:bCs/>
          <w:spacing w:val="-16"/>
          <w:sz w:val="28"/>
          <w:szCs w:val="28"/>
        </w:rPr>
        <w:t>Địa điểm</w:t>
      </w:r>
      <w:r w:rsidRPr="008735AA">
        <w:rPr>
          <w:rFonts w:ascii="Times New Roman" w:eastAsia="Times New Roman" w:hAnsi="Times New Roman" w:cs="Times New Roman"/>
          <w:spacing w:val="-16"/>
          <w:sz w:val="28"/>
          <w:szCs w:val="28"/>
        </w:rPr>
        <w:t>: Trường THCS Dương Nội (101 đường Chùa Võ, Dương Nội, Hà Nội)</w:t>
      </w:r>
    </w:p>
    <w:p w14:paraId="4BCA5CF3" w14:textId="77777777" w:rsidR="008735AA" w:rsidRPr="008735AA" w:rsidRDefault="008735AA" w:rsidP="008735AA">
      <w:pPr>
        <w:spacing w:after="0" w:line="240" w:lineRule="auto"/>
        <w:ind w:firstLine="720"/>
        <w:jc w:val="both"/>
        <w:outlineLvl w:val="2"/>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4. Hồ sơ học sinh cần nộp</w:t>
      </w:r>
    </w:p>
    <w:p w14:paraId="2D5CB6F0" w14:textId="77777777" w:rsidR="008735AA" w:rsidRPr="008735AA" w:rsidRDefault="008735AA" w:rsidP="008735AA">
      <w:pPr>
        <w:spacing w:after="0" w:line="240" w:lineRule="auto"/>
        <w:ind w:firstLine="720"/>
        <w:jc w:val="both"/>
        <w:rPr>
          <w:rFonts w:ascii="Times New Roman" w:eastAsia="Times New Roman" w:hAnsi="Times New Roman" w:cs="Times New Roman"/>
          <w:sz w:val="28"/>
          <w:szCs w:val="28"/>
        </w:rPr>
      </w:pPr>
      <w:r w:rsidRPr="008735AA">
        <w:rPr>
          <w:rFonts w:ascii="Times New Roman" w:eastAsia="Times New Roman" w:hAnsi="Times New Roman" w:cs="Times New Roman"/>
          <w:sz w:val="28"/>
          <w:szCs w:val="28"/>
        </w:rPr>
        <w:t>Học sinh tham gia kiểm tra lại để được xét tốt nghiệp THCS lần 2 cần nộp đầy đủ hồ sơ sau:</w:t>
      </w:r>
    </w:p>
    <w:p w14:paraId="58E2D4CD" w14:textId="77777777" w:rsidR="008735AA" w:rsidRDefault="008735AA" w:rsidP="008735AA">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735AA">
        <w:rPr>
          <w:rFonts w:ascii="Times New Roman" w:eastAsia="Times New Roman" w:hAnsi="Times New Roman" w:cs="Times New Roman"/>
          <w:b/>
          <w:bCs/>
          <w:sz w:val="28"/>
          <w:szCs w:val="28"/>
        </w:rPr>
        <w:t>Đơn đăng ký dự xét công nhận tốt nghiệp</w:t>
      </w:r>
      <w:r w:rsidRPr="008735AA">
        <w:rPr>
          <w:rFonts w:ascii="Times New Roman" w:eastAsia="Times New Roman" w:hAnsi="Times New Roman" w:cs="Times New Roman"/>
          <w:sz w:val="28"/>
          <w:szCs w:val="28"/>
        </w:rPr>
        <w:t>;</w:t>
      </w:r>
    </w:p>
    <w:p w14:paraId="110A9E7B" w14:textId="77777777" w:rsidR="008735AA" w:rsidRDefault="008735AA" w:rsidP="008735AA">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735AA">
        <w:rPr>
          <w:rFonts w:ascii="Times New Roman" w:eastAsia="Times New Roman" w:hAnsi="Times New Roman" w:cs="Times New Roman"/>
          <w:b/>
          <w:bCs/>
          <w:sz w:val="28"/>
          <w:szCs w:val="28"/>
        </w:rPr>
        <w:t>Bản sao hợp lệ</w:t>
      </w:r>
      <w:r w:rsidRPr="008735AA">
        <w:rPr>
          <w:rFonts w:ascii="Times New Roman" w:eastAsia="Times New Roman" w:hAnsi="Times New Roman" w:cs="Times New Roman"/>
          <w:sz w:val="28"/>
          <w:szCs w:val="28"/>
        </w:rPr>
        <w:t xml:space="preserve"> giấy khai sinh hoặc căn cước công dân/thẻ căn cước;</w:t>
      </w:r>
    </w:p>
    <w:p w14:paraId="5F6E9EA3" w14:textId="77777777" w:rsidR="008735AA" w:rsidRPr="008735AA" w:rsidRDefault="008735AA" w:rsidP="008735AA">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735AA">
        <w:rPr>
          <w:rFonts w:ascii="Times New Roman" w:eastAsia="Times New Roman" w:hAnsi="Times New Roman" w:cs="Times New Roman"/>
          <w:b/>
          <w:bCs/>
          <w:sz w:val="28"/>
          <w:szCs w:val="28"/>
        </w:rPr>
        <w:t>Bản chính học bạ</w:t>
      </w:r>
      <w:r w:rsidRPr="008735AA">
        <w:rPr>
          <w:rFonts w:ascii="Times New Roman" w:eastAsia="Times New Roman" w:hAnsi="Times New Roman" w:cs="Times New Roman"/>
          <w:sz w:val="28"/>
          <w:szCs w:val="28"/>
        </w:rPr>
        <w:t xml:space="preserve"> hoặc </w:t>
      </w:r>
      <w:r w:rsidRPr="008735AA">
        <w:rPr>
          <w:rFonts w:ascii="Times New Roman" w:eastAsia="Times New Roman" w:hAnsi="Times New Roman" w:cs="Times New Roman"/>
          <w:b/>
          <w:bCs/>
          <w:sz w:val="28"/>
          <w:szCs w:val="28"/>
        </w:rPr>
        <w:t>bản in học bạ điện tử</w:t>
      </w:r>
      <w:r w:rsidRPr="008735AA">
        <w:rPr>
          <w:rFonts w:ascii="Times New Roman" w:eastAsia="Times New Roman" w:hAnsi="Times New Roman" w:cs="Times New Roman"/>
          <w:sz w:val="28"/>
          <w:szCs w:val="28"/>
        </w:rPr>
        <w:t xml:space="preserve"> có xác nhận của cơ sở giáo dục nơi học sinh đã hoàn thành lớp 9.</w:t>
      </w:r>
    </w:p>
    <w:p w14:paraId="31C8B7C5" w14:textId="77777777" w:rsidR="008735AA" w:rsidRPr="00F22D0F" w:rsidRDefault="008735AA" w:rsidP="008735AA">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735AA">
        <w:rPr>
          <w:rFonts w:ascii="Times New Roman" w:eastAsia="Times New Roman" w:hAnsi="Times New Roman" w:cs="Times New Roman"/>
          <w:b/>
          <w:bCs/>
          <w:sz w:val="28"/>
          <w:szCs w:val="28"/>
        </w:rPr>
        <w:t>Thời gian nộp hồ sơ</w:t>
      </w:r>
      <w:r w:rsidR="003C3220">
        <w:rPr>
          <w:rFonts w:ascii="Times New Roman" w:eastAsia="Times New Roman" w:hAnsi="Times New Roman" w:cs="Times New Roman"/>
          <w:b/>
          <w:bCs/>
          <w:sz w:val="28"/>
          <w:szCs w:val="28"/>
        </w:rPr>
        <w:t>:</w:t>
      </w:r>
      <w:r w:rsidRPr="008735AA">
        <w:rPr>
          <w:rFonts w:ascii="Times New Roman" w:eastAsia="Times New Roman" w:hAnsi="Times New Roman" w:cs="Times New Roman"/>
          <w:b/>
          <w:bCs/>
          <w:sz w:val="28"/>
          <w:szCs w:val="28"/>
        </w:rPr>
        <w:t xml:space="preserve"> </w:t>
      </w:r>
      <w:r w:rsidRPr="00F22D0F">
        <w:rPr>
          <w:rFonts w:ascii="Times New Roman" w:eastAsia="Times New Roman" w:hAnsi="Times New Roman" w:cs="Times New Roman"/>
          <w:bCs/>
          <w:sz w:val="28"/>
          <w:szCs w:val="28"/>
        </w:rPr>
        <w:t xml:space="preserve">hạn </w:t>
      </w:r>
      <w:r w:rsidR="00F22D0F">
        <w:rPr>
          <w:rFonts w:ascii="Times New Roman" w:eastAsia="Times New Roman" w:hAnsi="Times New Roman" w:cs="Times New Roman"/>
          <w:bCs/>
          <w:sz w:val="28"/>
          <w:szCs w:val="28"/>
        </w:rPr>
        <w:t xml:space="preserve">cuối cùng vào 17 giờ 30 phút </w:t>
      </w:r>
      <w:r w:rsidRPr="00F22D0F">
        <w:rPr>
          <w:rFonts w:ascii="Times New Roman" w:eastAsia="Times New Roman" w:hAnsi="Times New Roman" w:cs="Times New Roman"/>
          <w:bCs/>
          <w:sz w:val="28"/>
          <w:szCs w:val="28"/>
        </w:rPr>
        <w:t xml:space="preserve">ngày </w:t>
      </w:r>
      <w:r w:rsidR="00F22D0F">
        <w:rPr>
          <w:rFonts w:ascii="Times New Roman" w:eastAsia="Times New Roman" w:hAnsi="Times New Roman" w:cs="Times New Roman"/>
          <w:bCs/>
          <w:sz w:val="28"/>
          <w:szCs w:val="28"/>
        </w:rPr>
        <w:t>22/7/2025.</w:t>
      </w:r>
      <w:r w:rsidRPr="00F22D0F">
        <w:rPr>
          <w:rFonts w:ascii="Times New Roman" w:eastAsia="Times New Roman" w:hAnsi="Times New Roman" w:cs="Times New Roman"/>
          <w:bCs/>
          <w:sz w:val="28"/>
          <w:szCs w:val="28"/>
        </w:rPr>
        <w:t xml:space="preserve"> </w:t>
      </w:r>
    </w:p>
    <w:p w14:paraId="7C3ED143" w14:textId="77777777" w:rsidR="008735AA" w:rsidRPr="008735AA" w:rsidRDefault="008735AA" w:rsidP="008735AA">
      <w:pPr>
        <w:spacing w:after="0" w:line="240" w:lineRule="auto"/>
        <w:ind w:firstLine="720"/>
        <w:jc w:val="both"/>
        <w:outlineLvl w:val="2"/>
        <w:rPr>
          <w:rFonts w:ascii="Times New Roman" w:eastAsia="Times New Roman" w:hAnsi="Times New Roman" w:cs="Times New Roman"/>
          <w:b/>
          <w:bCs/>
          <w:sz w:val="28"/>
          <w:szCs w:val="28"/>
        </w:rPr>
      </w:pPr>
      <w:r w:rsidRPr="008735AA">
        <w:rPr>
          <w:rFonts w:ascii="Times New Roman" w:eastAsia="Times New Roman" w:hAnsi="Times New Roman" w:cs="Times New Roman"/>
          <w:b/>
          <w:bCs/>
          <w:sz w:val="28"/>
          <w:szCs w:val="28"/>
        </w:rPr>
        <w:t>5. Yêu cầu đối với học sinh dự kiểm tra</w:t>
      </w:r>
    </w:p>
    <w:p w14:paraId="10EEE93C" w14:textId="77777777" w:rsidR="008735AA" w:rsidRPr="008735AA" w:rsidRDefault="008735AA" w:rsidP="008735AA">
      <w:pPr>
        <w:spacing w:after="0" w:line="240" w:lineRule="auto"/>
        <w:ind w:firstLine="720"/>
        <w:jc w:val="both"/>
        <w:rPr>
          <w:rFonts w:ascii="Times New Roman" w:eastAsia="Times New Roman" w:hAnsi="Times New Roman" w:cs="Times New Roman"/>
          <w:sz w:val="28"/>
          <w:szCs w:val="28"/>
        </w:rPr>
      </w:pPr>
      <w:r w:rsidRPr="008735AA">
        <w:rPr>
          <w:rFonts w:ascii="Times New Roman" w:eastAsia="Times New Roman" w:hAnsi="Times New Roman" w:cs="Times New Roman"/>
          <w:sz w:val="28"/>
          <w:szCs w:val="28"/>
        </w:rPr>
        <w:t>Có mặt đúng giờ, mang theo thẻ học sinh hoặc giấy tờ tùy thân.Thực hiện nghiêm túc nội quy thi và các hướng dẫn của giám thị coi kiểm tra.</w:t>
      </w:r>
    </w:p>
    <w:p w14:paraId="387659DF" w14:textId="77777777" w:rsidR="008735AA" w:rsidRPr="008735AA" w:rsidRDefault="003C3220" w:rsidP="00AA70C6">
      <w:pPr>
        <w:spacing w:after="0" w:line="240" w:lineRule="auto"/>
        <w:ind w:firstLine="720"/>
        <w:jc w:val="both"/>
        <w:rPr>
          <w:rFonts w:ascii="Times New Roman" w:eastAsia="Times New Roman" w:hAnsi="Times New Roman" w:cs="Times New Roman"/>
          <w:sz w:val="28"/>
          <w:szCs w:val="28"/>
        </w:rPr>
      </w:pPr>
      <w:r w:rsidRPr="003C3220">
        <w:rPr>
          <w:rFonts w:ascii="Times New Roman" w:hAnsi="Times New Roman" w:cs="Times New Roman"/>
          <w:sz w:val="28"/>
          <w:szCs w:val="28"/>
        </w:rPr>
        <w:t>Đề nghị các quý phụ huynh và học sinh thuộc diện  kiểm tra lại chủ động liên hệ với Nhà trường (qua giáo viên chủ nhiệm hoặc văn phòng Nhà trường SĐT:</w:t>
      </w:r>
      <w:r>
        <w:rPr>
          <w:rFonts w:ascii="Times New Roman" w:hAnsi="Times New Roman" w:cs="Times New Roman"/>
          <w:sz w:val="28"/>
          <w:szCs w:val="28"/>
        </w:rPr>
        <w:t>0963539749</w:t>
      </w:r>
      <w:r w:rsidRPr="003C3220">
        <w:rPr>
          <w:rFonts w:ascii="Times New Roman" w:hAnsi="Times New Roman" w:cs="Times New Roman"/>
          <w:sz w:val="28"/>
          <w:szCs w:val="28"/>
        </w:rPr>
        <w:t xml:space="preserve"> ) để được hướng dẫn cụ thể về thời gian, địa điểm kiểm tra, nội dung ôn tập và hoàn thiện hồ sơ theo quy định.</w:t>
      </w:r>
    </w:p>
    <w:tbl>
      <w:tblPr>
        <w:tblStyle w:val="TableGrid"/>
        <w:tblW w:w="9065"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2"/>
        <w:gridCol w:w="4723"/>
      </w:tblGrid>
      <w:tr w:rsidR="008735AA" w:rsidRPr="00C97CC8" w14:paraId="4415C696" w14:textId="77777777" w:rsidTr="009B4C6C">
        <w:trPr>
          <w:trHeight w:val="1349"/>
        </w:trPr>
        <w:tc>
          <w:tcPr>
            <w:tcW w:w="4342" w:type="dxa"/>
          </w:tcPr>
          <w:p w14:paraId="2F6286E5" w14:textId="77777777" w:rsidR="008735AA" w:rsidRPr="00C97CC8" w:rsidRDefault="008735AA" w:rsidP="00831C66">
            <w:pPr>
              <w:pStyle w:val="TableParagraph"/>
              <w:ind w:left="50"/>
              <w:jc w:val="both"/>
              <w:rPr>
                <w:b/>
                <w:i/>
                <w:color w:val="0D0D0D" w:themeColor="text1" w:themeTint="F2"/>
                <w:sz w:val="24"/>
                <w:szCs w:val="24"/>
              </w:rPr>
            </w:pPr>
            <w:r w:rsidRPr="00C97CC8">
              <w:rPr>
                <w:b/>
                <w:i/>
                <w:color w:val="0D0D0D" w:themeColor="text1" w:themeTint="F2"/>
                <w:sz w:val="24"/>
                <w:szCs w:val="24"/>
              </w:rPr>
              <w:t xml:space="preserve">Nơi </w:t>
            </w:r>
            <w:r w:rsidRPr="00C97CC8">
              <w:rPr>
                <w:b/>
                <w:i/>
                <w:color w:val="0D0D0D" w:themeColor="text1" w:themeTint="F2"/>
                <w:spacing w:val="-2"/>
                <w:sz w:val="24"/>
                <w:szCs w:val="24"/>
              </w:rPr>
              <w:t>nhận:</w:t>
            </w:r>
          </w:p>
          <w:p w14:paraId="71DDD295" w14:textId="77777777" w:rsidR="008735AA" w:rsidRPr="009B4C6C" w:rsidRDefault="008735AA" w:rsidP="008735AA">
            <w:pPr>
              <w:pStyle w:val="TableParagraph"/>
              <w:numPr>
                <w:ilvl w:val="0"/>
                <w:numId w:val="4"/>
              </w:numPr>
              <w:tabs>
                <w:tab w:val="left" w:pos="174"/>
              </w:tabs>
              <w:ind w:hanging="124"/>
              <w:jc w:val="both"/>
              <w:rPr>
                <w:color w:val="0D0D0D" w:themeColor="text1" w:themeTint="F2"/>
                <w:sz w:val="24"/>
                <w:szCs w:val="24"/>
              </w:rPr>
            </w:pPr>
            <w:r w:rsidRPr="00C97CC8">
              <w:rPr>
                <w:color w:val="0D0D0D" w:themeColor="text1" w:themeTint="F2"/>
                <w:sz w:val="24"/>
                <w:szCs w:val="24"/>
                <w:lang w:val="en-US"/>
              </w:rPr>
              <w:t>UBND Phường</w:t>
            </w:r>
            <w:r w:rsidRPr="00C97CC8">
              <w:rPr>
                <w:color w:val="0D0D0D" w:themeColor="text1" w:themeTint="F2"/>
                <w:sz w:val="24"/>
                <w:szCs w:val="24"/>
              </w:rPr>
              <w:t xml:space="preserve"> (để</w:t>
            </w:r>
            <w:r w:rsidRPr="00C97CC8">
              <w:rPr>
                <w:color w:val="0D0D0D" w:themeColor="text1" w:themeTint="F2"/>
                <w:spacing w:val="-3"/>
                <w:sz w:val="24"/>
                <w:szCs w:val="24"/>
              </w:rPr>
              <w:t xml:space="preserve"> </w:t>
            </w:r>
            <w:r w:rsidRPr="00C97CC8">
              <w:rPr>
                <w:color w:val="0D0D0D" w:themeColor="text1" w:themeTint="F2"/>
                <w:spacing w:val="-4"/>
                <w:sz w:val="24"/>
                <w:szCs w:val="24"/>
              </w:rPr>
              <w:t>b/c);</w:t>
            </w:r>
          </w:p>
          <w:p w14:paraId="65E4A4B3" w14:textId="77777777" w:rsidR="009B4C6C" w:rsidRPr="00C97CC8" w:rsidRDefault="009B4C6C" w:rsidP="008735AA">
            <w:pPr>
              <w:pStyle w:val="TableParagraph"/>
              <w:numPr>
                <w:ilvl w:val="0"/>
                <w:numId w:val="4"/>
              </w:numPr>
              <w:tabs>
                <w:tab w:val="left" w:pos="174"/>
              </w:tabs>
              <w:ind w:hanging="124"/>
              <w:jc w:val="both"/>
              <w:rPr>
                <w:color w:val="0D0D0D" w:themeColor="text1" w:themeTint="F2"/>
                <w:sz w:val="24"/>
                <w:szCs w:val="24"/>
              </w:rPr>
            </w:pPr>
            <w:r>
              <w:rPr>
                <w:color w:val="0D0D0D" w:themeColor="text1" w:themeTint="F2"/>
                <w:spacing w:val="-4"/>
                <w:sz w:val="24"/>
                <w:szCs w:val="24"/>
                <w:lang w:val="en-US"/>
              </w:rPr>
              <w:t>Trung tâm VHTT và TT Phường( để tt);</w:t>
            </w:r>
          </w:p>
          <w:p w14:paraId="0F8F4990" w14:textId="77777777" w:rsidR="008735AA" w:rsidRPr="00C97CC8" w:rsidRDefault="009B4C6C" w:rsidP="008735AA">
            <w:pPr>
              <w:pStyle w:val="TableParagraph"/>
              <w:numPr>
                <w:ilvl w:val="0"/>
                <w:numId w:val="4"/>
              </w:numPr>
              <w:tabs>
                <w:tab w:val="left" w:pos="176"/>
              </w:tabs>
              <w:ind w:left="176" w:hanging="126"/>
              <w:jc w:val="both"/>
              <w:rPr>
                <w:color w:val="0D0D0D" w:themeColor="text1" w:themeTint="F2"/>
                <w:sz w:val="24"/>
                <w:szCs w:val="24"/>
              </w:rPr>
            </w:pPr>
            <w:r>
              <w:rPr>
                <w:color w:val="0D0D0D" w:themeColor="text1" w:themeTint="F2"/>
                <w:sz w:val="24"/>
                <w:szCs w:val="24"/>
                <w:lang w:val="en-US"/>
              </w:rPr>
              <w:t>Đăng Website trường;</w:t>
            </w:r>
          </w:p>
          <w:p w14:paraId="0705C753" w14:textId="77777777" w:rsidR="008735AA" w:rsidRPr="00C97CC8" w:rsidRDefault="008735AA" w:rsidP="008735AA">
            <w:pPr>
              <w:pStyle w:val="TableParagraph"/>
              <w:numPr>
                <w:ilvl w:val="0"/>
                <w:numId w:val="4"/>
              </w:numPr>
              <w:tabs>
                <w:tab w:val="left" w:pos="174"/>
              </w:tabs>
              <w:ind w:hanging="124"/>
              <w:jc w:val="both"/>
              <w:rPr>
                <w:color w:val="0D0D0D" w:themeColor="text1" w:themeTint="F2"/>
                <w:sz w:val="24"/>
                <w:szCs w:val="24"/>
              </w:rPr>
            </w:pPr>
            <w:r w:rsidRPr="00C97CC8">
              <w:rPr>
                <w:color w:val="0D0D0D" w:themeColor="text1" w:themeTint="F2"/>
                <w:sz w:val="24"/>
                <w:szCs w:val="24"/>
              </w:rPr>
              <w:t>Lưu: VT,</w:t>
            </w:r>
            <w:r w:rsidRPr="00C97CC8">
              <w:rPr>
                <w:color w:val="0D0D0D" w:themeColor="text1" w:themeTint="F2"/>
                <w:spacing w:val="-2"/>
                <w:sz w:val="24"/>
                <w:szCs w:val="24"/>
              </w:rPr>
              <w:t xml:space="preserve"> THCS.</w:t>
            </w:r>
          </w:p>
        </w:tc>
        <w:tc>
          <w:tcPr>
            <w:tcW w:w="4723" w:type="dxa"/>
          </w:tcPr>
          <w:p w14:paraId="03BC5C80" w14:textId="77777777" w:rsidR="008735AA" w:rsidRPr="00C97CC8" w:rsidRDefault="008735AA" w:rsidP="00831C66">
            <w:pPr>
              <w:pStyle w:val="BodyText"/>
              <w:ind w:left="0" w:right="548" w:firstLine="0"/>
              <w:jc w:val="center"/>
              <w:rPr>
                <w:b/>
                <w:color w:val="0D0D0D" w:themeColor="text1" w:themeTint="F2"/>
                <w:lang w:val="en-US"/>
              </w:rPr>
            </w:pPr>
            <w:r w:rsidRPr="00C97CC8">
              <w:rPr>
                <w:b/>
                <w:color w:val="0D0D0D" w:themeColor="text1" w:themeTint="F2"/>
                <w:lang w:val="en-US"/>
              </w:rPr>
              <w:t>HIỆU TRƯỞNG</w:t>
            </w:r>
          </w:p>
          <w:p w14:paraId="6C354774" w14:textId="77777777" w:rsidR="008735AA" w:rsidRDefault="008735AA" w:rsidP="00831C66">
            <w:pPr>
              <w:pStyle w:val="BodyText"/>
              <w:ind w:left="0" w:right="548" w:firstLine="0"/>
              <w:jc w:val="center"/>
              <w:rPr>
                <w:b/>
                <w:color w:val="0D0D0D" w:themeColor="text1" w:themeTint="F2"/>
                <w:lang w:val="en-US"/>
              </w:rPr>
            </w:pPr>
          </w:p>
          <w:p w14:paraId="53032CBE" w14:textId="77777777" w:rsidR="007F1EAB" w:rsidRDefault="007F1EAB" w:rsidP="001B48D5">
            <w:pPr>
              <w:pStyle w:val="BodyText"/>
              <w:ind w:left="0" w:right="548" w:firstLine="0"/>
              <w:rPr>
                <w:b/>
                <w:color w:val="0D0D0D" w:themeColor="text1" w:themeTint="F2"/>
                <w:lang w:val="en-US"/>
              </w:rPr>
            </w:pPr>
          </w:p>
          <w:p w14:paraId="3BD85BC0" w14:textId="77777777" w:rsidR="00E87417" w:rsidRDefault="00E87417" w:rsidP="001B48D5">
            <w:pPr>
              <w:pStyle w:val="BodyText"/>
              <w:ind w:left="0" w:right="548" w:firstLine="0"/>
              <w:rPr>
                <w:b/>
                <w:color w:val="0D0D0D" w:themeColor="text1" w:themeTint="F2"/>
                <w:lang w:val="en-US"/>
              </w:rPr>
            </w:pPr>
          </w:p>
          <w:p w14:paraId="7644AFB6" w14:textId="77777777" w:rsidR="008735AA" w:rsidRPr="00C97CC8" w:rsidRDefault="008735AA" w:rsidP="009B4C6C">
            <w:pPr>
              <w:pStyle w:val="BodyText"/>
              <w:ind w:left="0" w:right="548" w:firstLine="0"/>
              <w:jc w:val="center"/>
              <w:rPr>
                <w:b/>
                <w:color w:val="0D0D0D" w:themeColor="text1" w:themeTint="F2"/>
                <w:lang w:val="en-US"/>
              </w:rPr>
            </w:pPr>
            <w:r w:rsidRPr="00C97CC8">
              <w:rPr>
                <w:b/>
                <w:color w:val="0D0D0D" w:themeColor="text1" w:themeTint="F2"/>
                <w:lang w:val="en-US"/>
              </w:rPr>
              <w:t>Hoàng Thị Thu Trinh</w:t>
            </w:r>
          </w:p>
        </w:tc>
      </w:tr>
    </w:tbl>
    <w:p w14:paraId="127050DF" w14:textId="77777777" w:rsidR="003C3220" w:rsidRDefault="003C3220" w:rsidP="003C3220">
      <w:pPr>
        <w:spacing w:after="0" w:line="240" w:lineRule="auto"/>
        <w:ind w:firstLine="720"/>
        <w:jc w:val="both"/>
        <w:rPr>
          <w:rFonts w:ascii="Times New Roman" w:eastAsia="Times New Roman" w:hAnsi="Times New Roman" w:cs="Times New Roman"/>
          <w:bCs/>
          <w:sz w:val="28"/>
          <w:szCs w:val="28"/>
        </w:rPr>
      </w:pPr>
    </w:p>
    <w:p w14:paraId="79DB2F75" w14:textId="77777777" w:rsidR="003C3220" w:rsidRDefault="003C3220">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68B8A166" w14:textId="77777777" w:rsidR="003C3220" w:rsidRPr="008735AA" w:rsidRDefault="003C3220" w:rsidP="003C3220">
      <w:pPr>
        <w:spacing w:after="0" w:line="240" w:lineRule="auto"/>
        <w:ind w:firstLine="720"/>
        <w:jc w:val="both"/>
        <w:rPr>
          <w:rFonts w:ascii="Times New Roman" w:eastAsia="Times New Roman" w:hAnsi="Times New Roman" w:cs="Times New Roman"/>
          <w:sz w:val="28"/>
          <w:szCs w:val="28"/>
        </w:rPr>
      </w:pPr>
      <w:r w:rsidRPr="008735AA">
        <w:rPr>
          <w:rFonts w:ascii="Times New Roman" w:eastAsia="Times New Roman" w:hAnsi="Times New Roman" w:cs="Times New Roman"/>
          <w:bCs/>
          <w:sz w:val="28"/>
          <w:szCs w:val="28"/>
        </w:rPr>
        <w:lastRenderedPageBreak/>
        <w:t>Đề nghị các giáo viên chủ nhiệm thông báo đầy đủ đến học sinh và phụ huynh học sinh thuộc diện kiểm tra lại, đồng thời phối hợp với giáo viên bộ môn hướng dẫn ôn tập, giúp học sinh chuẩn bị tốt cho kỳ kiểm tra.</w:t>
      </w:r>
    </w:p>
    <w:p w14:paraId="0E14B6AD" w14:textId="77777777" w:rsidR="00A56741" w:rsidRPr="008735AA" w:rsidRDefault="00000000" w:rsidP="008735AA">
      <w:pPr>
        <w:spacing w:after="0" w:line="240" w:lineRule="auto"/>
        <w:rPr>
          <w:sz w:val="28"/>
          <w:szCs w:val="28"/>
        </w:rPr>
      </w:pPr>
    </w:p>
    <w:sectPr w:rsidR="00A56741" w:rsidRPr="008735AA" w:rsidSect="009B4C6C">
      <w:pgSz w:w="11900" w:h="16841" w:code="9"/>
      <w:pgMar w:top="851" w:right="1128" w:bottom="1134" w:left="1701" w:header="0" w:footer="79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2F5C"/>
    <w:multiLevelType w:val="hybridMultilevel"/>
    <w:tmpl w:val="42E83E36"/>
    <w:lvl w:ilvl="0" w:tplc="FE52128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E182F12">
      <w:numFmt w:val="bullet"/>
      <w:lvlText w:val="•"/>
      <w:lvlJc w:val="left"/>
      <w:pPr>
        <w:ind w:left="558" w:hanging="125"/>
      </w:pPr>
      <w:rPr>
        <w:rFonts w:hint="default"/>
        <w:lang w:val="vi" w:eastAsia="en-US" w:bidi="ar-SA"/>
      </w:rPr>
    </w:lvl>
    <w:lvl w:ilvl="2" w:tplc="44EA125E">
      <w:numFmt w:val="bullet"/>
      <w:lvlText w:val="•"/>
      <w:lvlJc w:val="left"/>
      <w:pPr>
        <w:ind w:left="937" w:hanging="125"/>
      </w:pPr>
      <w:rPr>
        <w:rFonts w:hint="default"/>
        <w:lang w:val="vi" w:eastAsia="en-US" w:bidi="ar-SA"/>
      </w:rPr>
    </w:lvl>
    <w:lvl w:ilvl="3" w:tplc="2166900C">
      <w:numFmt w:val="bullet"/>
      <w:lvlText w:val="•"/>
      <w:lvlJc w:val="left"/>
      <w:pPr>
        <w:ind w:left="1316" w:hanging="125"/>
      </w:pPr>
      <w:rPr>
        <w:rFonts w:hint="default"/>
        <w:lang w:val="vi" w:eastAsia="en-US" w:bidi="ar-SA"/>
      </w:rPr>
    </w:lvl>
    <w:lvl w:ilvl="4" w:tplc="7DEAE026">
      <w:numFmt w:val="bullet"/>
      <w:lvlText w:val="•"/>
      <w:lvlJc w:val="left"/>
      <w:pPr>
        <w:ind w:left="1694" w:hanging="125"/>
      </w:pPr>
      <w:rPr>
        <w:rFonts w:hint="default"/>
        <w:lang w:val="vi" w:eastAsia="en-US" w:bidi="ar-SA"/>
      </w:rPr>
    </w:lvl>
    <w:lvl w:ilvl="5" w:tplc="982AF5BE">
      <w:numFmt w:val="bullet"/>
      <w:lvlText w:val="•"/>
      <w:lvlJc w:val="left"/>
      <w:pPr>
        <w:ind w:left="2073" w:hanging="125"/>
      </w:pPr>
      <w:rPr>
        <w:rFonts w:hint="default"/>
        <w:lang w:val="vi" w:eastAsia="en-US" w:bidi="ar-SA"/>
      </w:rPr>
    </w:lvl>
    <w:lvl w:ilvl="6" w:tplc="181091D0">
      <w:numFmt w:val="bullet"/>
      <w:lvlText w:val="•"/>
      <w:lvlJc w:val="left"/>
      <w:pPr>
        <w:ind w:left="2452" w:hanging="125"/>
      </w:pPr>
      <w:rPr>
        <w:rFonts w:hint="default"/>
        <w:lang w:val="vi" w:eastAsia="en-US" w:bidi="ar-SA"/>
      </w:rPr>
    </w:lvl>
    <w:lvl w:ilvl="7" w:tplc="57D4B544">
      <w:numFmt w:val="bullet"/>
      <w:lvlText w:val="•"/>
      <w:lvlJc w:val="left"/>
      <w:pPr>
        <w:ind w:left="2830" w:hanging="125"/>
      </w:pPr>
      <w:rPr>
        <w:rFonts w:hint="default"/>
        <w:lang w:val="vi" w:eastAsia="en-US" w:bidi="ar-SA"/>
      </w:rPr>
    </w:lvl>
    <w:lvl w:ilvl="8" w:tplc="7B7E351A">
      <w:numFmt w:val="bullet"/>
      <w:lvlText w:val="•"/>
      <w:lvlJc w:val="left"/>
      <w:pPr>
        <w:ind w:left="3209" w:hanging="125"/>
      </w:pPr>
      <w:rPr>
        <w:rFonts w:hint="default"/>
        <w:lang w:val="vi" w:eastAsia="en-US" w:bidi="ar-SA"/>
      </w:rPr>
    </w:lvl>
  </w:abstractNum>
  <w:abstractNum w:abstractNumId="1" w15:restartNumberingAfterBreak="0">
    <w:nsid w:val="29F30A0F"/>
    <w:multiLevelType w:val="multilevel"/>
    <w:tmpl w:val="1F60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9337F"/>
    <w:multiLevelType w:val="multilevel"/>
    <w:tmpl w:val="82D2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70B9B"/>
    <w:multiLevelType w:val="multilevel"/>
    <w:tmpl w:val="E07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768702">
    <w:abstractNumId w:val="3"/>
  </w:num>
  <w:num w:numId="2" w16cid:durableId="1582372167">
    <w:abstractNumId w:val="2"/>
  </w:num>
  <w:num w:numId="3" w16cid:durableId="1193306682">
    <w:abstractNumId w:val="1"/>
  </w:num>
  <w:num w:numId="4" w16cid:durableId="38024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AA"/>
    <w:rsid w:val="00142729"/>
    <w:rsid w:val="001B48D5"/>
    <w:rsid w:val="003C3220"/>
    <w:rsid w:val="007A1CE8"/>
    <w:rsid w:val="007F1EAB"/>
    <w:rsid w:val="008735AA"/>
    <w:rsid w:val="00956DFF"/>
    <w:rsid w:val="009B4C6C"/>
    <w:rsid w:val="00AA70C6"/>
    <w:rsid w:val="00C61903"/>
    <w:rsid w:val="00D022FA"/>
    <w:rsid w:val="00E37DEF"/>
    <w:rsid w:val="00E87417"/>
    <w:rsid w:val="00F2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E491"/>
  <w15:chartTrackingRefBased/>
  <w15:docId w15:val="{71800C8B-6642-4EC3-AFBE-B0509ACD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3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35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35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5AA"/>
    <w:rPr>
      <w:b/>
      <w:bCs/>
    </w:rPr>
  </w:style>
  <w:style w:type="paragraph" w:customStyle="1" w:styleId="TableParagraph">
    <w:name w:val="Table Paragraph"/>
    <w:basedOn w:val="Normal"/>
    <w:uiPriority w:val="1"/>
    <w:qFormat/>
    <w:rsid w:val="008735AA"/>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8735AA"/>
    <w:pPr>
      <w:ind w:left="720"/>
      <w:contextualSpacing/>
    </w:pPr>
  </w:style>
  <w:style w:type="paragraph" w:styleId="BodyText">
    <w:name w:val="Body Text"/>
    <w:basedOn w:val="Normal"/>
    <w:link w:val="BodyTextChar"/>
    <w:uiPriority w:val="1"/>
    <w:qFormat/>
    <w:rsid w:val="008735AA"/>
    <w:pPr>
      <w:widowControl w:val="0"/>
      <w:autoSpaceDE w:val="0"/>
      <w:autoSpaceDN w:val="0"/>
      <w:spacing w:after="0" w:line="240" w:lineRule="auto"/>
      <w:ind w:left="351"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735AA"/>
    <w:rPr>
      <w:rFonts w:ascii="Times New Roman" w:eastAsia="Times New Roman" w:hAnsi="Times New Roman" w:cs="Times New Roman"/>
      <w:sz w:val="28"/>
      <w:szCs w:val="28"/>
      <w:lang w:val="vi"/>
    </w:rPr>
  </w:style>
  <w:style w:type="table" w:styleId="TableGrid">
    <w:name w:val="Table Grid"/>
    <w:basedOn w:val="TableNormal"/>
    <w:uiPriority w:val="39"/>
    <w:rsid w:val="008735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2089</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Đối tượng</vt:lpstr>
      <vt:lpstr>        2. Nội dung kiểm tra</vt:lpstr>
      <vt:lpstr>        3. Thời gian và địa điểm kiểm tra lại</vt:lpstr>
      <vt:lpstr>        4. Hồ sơ học sinh cần nộp</vt:lpstr>
      <vt:lpstr>        5. Yêu cầu đối với học sinh dự kiểm tra</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Namnh Invest</cp:lastModifiedBy>
  <cp:revision>2</cp:revision>
  <dcterms:created xsi:type="dcterms:W3CDTF">2025-07-18T08:31:00Z</dcterms:created>
  <dcterms:modified xsi:type="dcterms:W3CDTF">2025-07-18T08:31:00Z</dcterms:modified>
</cp:coreProperties>
</file>